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374" w:before="0" w:after="187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>
      <w:pPr>
        <w:pStyle w:val="Normal"/>
        <w:shd w:val="clear" w:color="auto" w:fill="FFFFFF"/>
        <w:spacing w:lineRule="atLeast" w:line="374" w:before="0" w:after="187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Детский сад  «Колокольчик»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48"/>
          <w:szCs w:val="48"/>
          <w:lang w:eastAsia="ru-RU"/>
        </w:rPr>
      </w:pPr>
      <w:r>
        <w:rPr>
          <w:rFonts w:eastAsia="Times New Roman" w:ascii="Times New Roman" w:hAnsi="Times New Roman"/>
          <w:sz w:val="48"/>
          <w:szCs w:val="48"/>
          <w:lang w:eastAsia="ru-RU"/>
        </w:rPr>
        <w:t xml:space="preserve">           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48"/>
          <w:szCs w:val="4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48"/>
          <w:szCs w:val="4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48"/>
          <w:szCs w:val="4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74" w:before="0" w:after="187"/>
        <w:jc w:val="center"/>
        <w:rPr>
          <w:rFonts w:ascii="Times New Roman" w:hAnsi="Times New Roman" w:eastAsia="Times New Roman"/>
          <w:sz w:val="48"/>
          <w:szCs w:val="48"/>
          <w:lang w:eastAsia="ru-RU"/>
        </w:rPr>
      </w:pPr>
      <w:r>
        <w:rPr>
          <w:rFonts w:eastAsia="Times New Roman" w:ascii="Times New Roman" w:hAnsi="Times New Roman"/>
          <w:sz w:val="48"/>
          <w:szCs w:val="48"/>
          <w:lang w:eastAsia="ru-RU"/>
        </w:rPr>
        <w:t xml:space="preserve"> </w:t>
      </w:r>
      <w:r>
        <w:rPr>
          <w:rFonts w:eastAsia="Times New Roman" w:ascii="Times New Roman" w:hAnsi="Times New Roman"/>
          <w:sz w:val="48"/>
          <w:szCs w:val="48"/>
          <w:lang w:eastAsia="ru-RU"/>
        </w:rPr>
        <w:t xml:space="preserve">Открытое занятие по развитию речи 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48"/>
          <w:szCs w:val="48"/>
          <w:lang w:eastAsia="ru-RU"/>
        </w:rPr>
      </w:pPr>
      <w:r>
        <w:rPr>
          <w:rFonts w:eastAsia="Times New Roman" w:ascii="Times New Roman" w:hAnsi="Times New Roman"/>
          <w:sz w:val="48"/>
          <w:szCs w:val="48"/>
          <w:lang w:eastAsia="ru-RU"/>
        </w:rPr>
        <w:t xml:space="preserve">         </w:t>
      </w:r>
      <w:r>
        <w:rPr>
          <w:rFonts w:eastAsia="Times New Roman" w:ascii="Times New Roman" w:hAnsi="Times New Roman"/>
          <w:sz w:val="48"/>
          <w:szCs w:val="48"/>
          <w:lang w:eastAsia="ru-RU"/>
        </w:rPr>
        <w:t>«Путешествие в страну красивой речи»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48"/>
          <w:szCs w:val="48"/>
          <w:lang w:eastAsia="ru-RU"/>
        </w:rPr>
      </w:pPr>
      <w:r>
        <w:rPr>
          <w:rFonts w:eastAsia="Times New Roman" w:ascii="Times New Roman" w:hAnsi="Times New Roman"/>
          <w:sz w:val="48"/>
          <w:szCs w:val="48"/>
          <w:lang w:eastAsia="ru-RU"/>
        </w:rPr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48"/>
          <w:szCs w:val="48"/>
          <w:lang w:eastAsia="ru-RU"/>
        </w:rPr>
      </w:pPr>
      <w:r>
        <w:rPr>
          <w:rFonts w:eastAsia="Times New Roman" w:ascii="Times New Roman" w:hAnsi="Times New Roman"/>
          <w:sz w:val="48"/>
          <w:szCs w:val="48"/>
          <w:lang w:eastAsia="ru-RU"/>
        </w:rPr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48"/>
          <w:szCs w:val="48"/>
          <w:lang w:eastAsia="ru-RU"/>
        </w:rPr>
      </w:pPr>
      <w:r>
        <w:rPr>
          <w:rFonts w:eastAsia="Times New Roman" w:ascii="Times New Roman" w:hAnsi="Times New Roman"/>
          <w:sz w:val="48"/>
          <w:szCs w:val="48"/>
          <w:lang w:eastAsia="ru-RU"/>
        </w:rPr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74" w:before="0" w:after="187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Составила:Пугачева А.Н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48"/>
          <w:szCs w:val="48"/>
          <w:lang w:eastAsia="ru-RU"/>
        </w:rPr>
      </w:pPr>
      <w:r>
        <w:rPr>
          <w:rFonts w:eastAsia="Times New Roman" w:ascii="Times New Roman" w:hAnsi="Times New Roman"/>
          <w:sz w:val="48"/>
          <w:szCs w:val="48"/>
          <w:lang w:eastAsia="ru-RU"/>
        </w:rPr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48"/>
          <w:szCs w:val="48"/>
          <w:lang w:eastAsia="ru-RU"/>
        </w:rPr>
      </w:pPr>
      <w:r>
        <w:rPr>
          <w:rFonts w:eastAsia="Times New Roman" w:ascii="Times New Roman" w:hAnsi="Times New Roman"/>
          <w:sz w:val="48"/>
          <w:szCs w:val="48"/>
          <w:lang w:eastAsia="ru-RU"/>
        </w:rPr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color w:val="FF0000"/>
          <w:sz w:val="28"/>
          <w:szCs w:val="28"/>
          <w:lang w:eastAsia="ru-RU"/>
        </w:rPr>
        <w:t>Цель</w:t>
      </w: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 xml:space="preserve">: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закрепить навыки правильного звукопроизношения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color w:val="FF0000"/>
          <w:sz w:val="28"/>
          <w:szCs w:val="28"/>
          <w:lang w:eastAsia="ru-RU"/>
        </w:rPr>
        <w:t>Задачи</w:t>
      </w: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b/>
          <w:b/>
          <w:color w:val="7030A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color w:val="7030A0"/>
          <w:sz w:val="28"/>
          <w:szCs w:val="28"/>
          <w:lang w:eastAsia="ru-RU"/>
        </w:rPr>
        <w:t>Образовательные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Совершенствовать навыки коммуникативного общения, слогового анализа слов, словоизменения и словообразования;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Упражнять в употреблении уменьшительно – ласкательных суффиксов;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Формировать умения обобщать, классифицировать;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color w:val="7030A0"/>
          <w:sz w:val="28"/>
          <w:szCs w:val="28"/>
          <w:lang w:eastAsia="ru-RU"/>
        </w:rPr>
        <w:t>Развивающие</w:t>
      </w: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Развивать диалогическую связную речь, образное представление;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Расширять словарный запас через участие в словесно – речевых играх;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Развивать активность, самостоятельность, уверенность в своих силах.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color w:val="7030A0"/>
          <w:sz w:val="28"/>
          <w:szCs w:val="28"/>
          <w:lang w:eastAsia="ru-RU"/>
        </w:rPr>
        <w:t>Воспитательные</w:t>
      </w: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Воспитывать доброжелательное отношение друг к другу, инициативность.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FF0000"/>
          <w:sz w:val="28"/>
          <w:szCs w:val="28"/>
          <w:lang w:eastAsia="ru-RU"/>
        </w:rPr>
        <w:t>Словарная работа: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солнце: яркое, лучистое, светлое, горячее.</w:t>
      </w:r>
    </w:p>
    <w:p>
      <w:pPr>
        <w:pStyle w:val="ListParagraph"/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FF0000"/>
          <w:sz w:val="28"/>
          <w:szCs w:val="28"/>
          <w:lang w:eastAsia="ru-RU"/>
        </w:rPr>
        <w:t>Материалы и оборудование: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солнце с лучиками, музыкальная подборка, арка - врата сказочной страны, воздушный шар с письмом.</w:t>
      </w:r>
    </w:p>
    <w:p>
      <w:pPr>
        <w:pStyle w:val="ListParagraph"/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shd w:val="clear" w:color="auto" w:fill="FFFFFF"/>
        <w:spacing w:lineRule="auto" w:line="240" w:before="0" w:after="0"/>
        <w:contextualSpacing/>
        <w:jc w:val="center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  <w:t>Ход ООД: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val="en-US" w:eastAsia="ru-RU"/>
        </w:rPr>
        <w:t>I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. Организационный  момент.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i/>
          <w:i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sz w:val="28"/>
          <w:szCs w:val="28"/>
          <w:lang w:eastAsia="ru-RU"/>
        </w:rPr>
        <w:t>(Дети стоят в кругу посреди зала)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Психогимнастика "Улыбка"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- Здравствуйте, ребята! Ключ, который открывает замки в душах людей, - это улыбка, так давайте же сейчас подарим друг другу улыбки. Улыбнитесь соседу справа (слева).! Улыбнитесь гостям!</w:t>
      </w:r>
    </w:p>
    <w:p>
      <w:pPr>
        <w:pStyle w:val="Normal"/>
        <w:shd w:val="clear" w:color="auto" w:fill="FFFFFF"/>
        <w:spacing w:lineRule="atLeast" w:line="374" w:before="0" w:after="187"/>
        <w:ind w:left="20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Молодцы! Сегодня я предлагаю вам отправиться в необычное путешествие по сказочной стране Красивой речи, где нас ждёт много удивительных открытий, тайн и волшебства! Вы согласны?</w:t>
      </w:r>
    </w:p>
    <w:p>
      <w:pPr>
        <w:pStyle w:val="Normal"/>
        <w:shd w:val="clear" w:color="auto" w:fill="FFFFFF"/>
        <w:spacing w:lineRule="atLeast" w:line="374" w:before="0" w:after="187"/>
        <w:ind w:left="20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-Да, мы согласны!</w:t>
      </w:r>
    </w:p>
    <w:p>
      <w:pPr>
        <w:pStyle w:val="Normal"/>
        <w:shd w:val="clear" w:color="auto" w:fill="FFFFFF"/>
        <w:spacing w:lineRule="atLeast" w:line="374" w:before="0" w:after="187"/>
        <w:ind w:left="20" w:hanging="0"/>
        <w:jc w:val="center"/>
        <w:rPr>
          <w:rFonts w:ascii="Times New Roman" w:hAnsi="Times New Roman" w:eastAsia="Times New Roman"/>
          <w:i/>
          <w:i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sz w:val="28"/>
          <w:szCs w:val="28"/>
          <w:lang w:eastAsia="ru-RU"/>
        </w:rPr>
        <w:t>(Звучит спокойная музыка. Дети выполняют определённые действия по ходу слов)</w:t>
      </w:r>
    </w:p>
    <w:p>
      <w:pPr>
        <w:pStyle w:val="Normal"/>
        <w:shd w:val="clear" w:color="auto" w:fill="FFFFFF"/>
        <w:spacing w:lineRule="atLeast" w:line="374" w:before="0" w:after="187"/>
        <w:ind w:left="20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В волшебство  чтобы попасть</w:t>
      </w:r>
    </w:p>
    <w:p>
      <w:pPr>
        <w:pStyle w:val="Normal"/>
        <w:shd w:val="clear" w:color="auto" w:fill="FFFFFF"/>
        <w:spacing w:lineRule="atLeast" w:line="374" w:before="0" w:after="187"/>
        <w:ind w:left="20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Всем сначала надо встать,</w:t>
      </w:r>
    </w:p>
    <w:p>
      <w:pPr>
        <w:pStyle w:val="Normal"/>
        <w:shd w:val="clear" w:color="auto" w:fill="FFFFFF"/>
        <w:spacing w:lineRule="atLeast" w:line="374" w:before="0" w:after="187"/>
        <w:ind w:left="20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Хлопнуть, топнуть и нагнуться.</w:t>
      </w:r>
    </w:p>
    <w:p>
      <w:pPr>
        <w:pStyle w:val="Normal"/>
        <w:shd w:val="clear" w:color="auto" w:fill="FFFFFF"/>
        <w:spacing w:lineRule="atLeast" w:line="374" w:before="0" w:after="187"/>
        <w:ind w:left="20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Вновь подняться, улыбнуться,</w:t>
      </w:r>
    </w:p>
    <w:p>
      <w:pPr>
        <w:pStyle w:val="Normal"/>
        <w:shd w:val="clear" w:color="auto" w:fill="FFFFFF"/>
        <w:spacing w:lineRule="atLeast" w:line="374" w:before="0" w:after="187"/>
        <w:ind w:left="20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Тихо сесть, глаза закрыть, </w:t>
      </w:r>
    </w:p>
    <w:p>
      <w:pPr>
        <w:pStyle w:val="Normal"/>
        <w:shd w:val="clear" w:color="auto" w:fill="FFFFFF"/>
        <w:spacing w:lineRule="atLeast" w:line="374" w:before="0" w:after="187"/>
        <w:ind w:left="20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Обо всем на миг забыть,</w:t>
      </w:r>
    </w:p>
    <w:p>
      <w:pPr>
        <w:pStyle w:val="Normal"/>
        <w:shd w:val="clear" w:color="auto" w:fill="FFFFFF"/>
        <w:spacing w:lineRule="atLeast" w:line="374" w:before="0" w:after="187"/>
        <w:ind w:left="20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Дружно всем сказать слова:</w:t>
      </w:r>
    </w:p>
    <w:p>
      <w:pPr>
        <w:pStyle w:val="Normal"/>
        <w:shd w:val="clear" w:color="auto" w:fill="FFFFFF"/>
        <w:spacing w:lineRule="atLeast" w:line="374" w:before="0" w:after="187"/>
        <w:ind w:left="20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«Здравствуй, волшебство, Ура!»</w:t>
      </w:r>
    </w:p>
    <w:p>
      <w:pPr>
        <w:pStyle w:val="Normal"/>
        <w:shd w:val="clear" w:color="auto" w:fill="FFFFFF"/>
        <w:spacing w:lineRule="atLeast" w:line="374" w:before="0" w:after="187"/>
        <w:ind w:left="20" w:hanging="0"/>
        <w:jc w:val="center"/>
        <w:rPr>
          <w:rFonts w:ascii="Times New Roman" w:hAnsi="Times New Roman" w:eastAsia="Times New Roman"/>
          <w:i/>
          <w:i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sz w:val="28"/>
          <w:szCs w:val="28"/>
          <w:lang w:eastAsia="ru-RU"/>
        </w:rPr>
        <w:t>(Дети продолжают сидеть в кругу)</w:t>
      </w:r>
    </w:p>
    <w:p>
      <w:pPr>
        <w:pStyle w:val="Normal"/>
        <w:shd w:val="clear" w:color="auto" w:fill="FFFFFF"/>
        <w:spacing w:lineRule="atLeast" w:line="374" w:before="0" w:after="187"/>
        <w:ind w:left="20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-Итак, отправляемся в страну Красивой речи. </w:t>
      </w:r>
    </w:p>
    <w:p>
      <w:pPr>
        <w:pStyle w:val="Normal"/>
        <w:shd w:val="clear" w:color="auto" w:fill="FFFFFF"/>
        <w:spacing w:lineRule="atLeast" w:line="374" w:before="0" w:after="187"/>
        <w:ind w:left="20" w:hanging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sz w:val="28"/>
          <w:szCs w:val="28"/>
          <w:lang w:eastAsia="ru-RU"/>
        </w:rPr>
        <w:t>(Включается сказочная музыка)</w:t>
      </w:r>
    </w:p>
    <w:p>
      <w:pPr>
        <w:pStyle w:val="Normal"/>
        <w:shd w:val="clear" w:color="auto" w:fill="FFFFFF"/>
        <w:spacing w:lineRule="atLeast" w:line="374" w:before="0" w:after="187"/>
        <w:ind w:left="20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-Закройте пожалуйста глаза. Представьте себе, что мы летим на воздушном шаре сквозь облака. Сверху видим мы леса, поля, слышим журчание реки, чувствуем запах свежего воздуха после дождя.</w:t>
      </w:r>
    </w:p>
    <w:p>
      <w:pPr>
        <w:pStyle w:val="Normal"/>
        <w:shd w:val="clear" w:color="auto" w:fill="FFFFFF"/>
        <w:spacing w:lineRule="atLeast" w:line="374" w:before="0" w:after="187"/>
        <w:ind w:left="20" w:hanging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4" w:before="0" w:after="187"/>
        <w:ind w:left="20" w:hanging="0"/>
        <w:jc w:val="center"/>
        <w:rPr>
          <w:rFonts w:ascii="Times New Roman" w:hAnsi="Times New Roman" w:eastAsia="Times New Roman"/>
          <w:i/>
          <w:i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sz w:val="28"/>
          <w:szCs w:val="28"/>
          <w:lang w:eastAsia="ru-RU"/>
        </w:rPr>
        <w:t>(На экране появляется картина волшебной страны Красивой речи)</w:t>
      </w:r>
    </w:p>
    <w:p>
      <w:pPr>
        <w:pStyle w:val="Normal"/>
        <w:shd w:val="clear" w:color="auto" w:fill="FFFFFF"/>
        <w:spacing w:lineRule="atLeast" w:line="374" w:before="0" w:after="187"/>
        <w:ind w:left="20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Открываем глаза. Смотрите, ребята, какая красивая страна. </w:t>
      </w:r>
    </w:p>
    <w:p>
      <w:pPr>
        <w:pStyle w:val="Normal"/>
        <w:shd w:val="clear" w:color="auto" w:fill="FFFFFF"/>
        <w:spacing w:lineRule="atLeast" w:line="374" w:before="0" w:after="187"/>
        <w:ind w:left="20" w:hanging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sz w:val="28"/>
          <w:szCs w:val="28"/>
          <w:lang w:eastAsia="ru-RU"/>
        </w:rPr>
        <w:t>(Встаём и перестраиваемся в полукруг)</w:t>
      </w:r>
    </w:p>
    <w:p>
      <w:pPr>
        <w:pStyle w:val="Normal"/>
        <w:shd w:val="clear" w:color="auto" w:fill="FFFFFF"/>
        <w:spacing w:lineRule="atLeast" w:line="374" w:before="0" w:after="187"/>
        <w:ind w:left="20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Что вы видите? </w:t>
      </w:r>
    </w:p>
    <w:p>
      <w:pPr>
        <w:pStyle w:val="Normal"/>
        <w:shd w:val="clear" w:color="auto" w:fill="FFFFFF"/>
        <w:spacing w:lineRule="atLeast" w:line="374" w:before="0" w:after="187"/>
        <w:ind w:left="20" w:hanging="0"/>
        <w:jc w:val="center"/>
        <w:rPr>
          <w:rFonts w:ascii="Times New Roman" w:hAnsi="Times New Roman" w:eastAsia="Times New Roman"/>
          <w:i/>
          <w:i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sz w:val="28"/>
          <w:szCs w:val="28"/>
          <w:lang w:eastAsia="ru-RU"/>
        </w:rPr>
        <w:t>( Дети перечисляют, что изображено на картине: красивый замок, яркое солнце, богатая зелень и т.д.)</w:t>
      </w:r>
    </w:p>
    <w:p>
      <w:pPr>
        <w:pStyle w:val="Normal"/>
        <w:shd w:val="clear" w:color="auto" w:fill="FFFFFF"/>
        <w:spacing w:lineRule="atLeast" w:line="374" w:before="0" w:after="187"/>
        <w:ind w:left="20" w:hanging="0"/>
        <w:jc w:val="center"/>
        <w:rPr>
          <w:rFonts w:ascii="Times New Roman" w:hAnsi="Times New Roman" w:eastAsia="Times New Roman"/>
          <w:i/>
          <w:i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4" w:before="0" w:after="187"/>
        <w:ind w:left="20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Ой, ребята, посмотрите, что это? Как в любой сказочной стране, на её границе стоят волшебные ворота, а на них висит замок. Давайте его откроем! а поможет нам пальчиковая гимнастика "Замок"!</w:t>
      </w:r>
    </w:p>
    <w:p>
      <w:pPr>
        <w:pStyle w:val="Normal"/>
        <w:shd w:val="clear" w:color="auto" w:fill="FFFFFF"/>
        <w:spacing w:lineRule="atLeast" w:line="374" w:before="0" w:after="187"/>
        <w:ind w:left="20" w:hanging="0"/>
        <w:jc w:val="center"/>
        <w:rPr>
          <w:rFonts w:ascii="Times New Roman" w:hAnsi="Times New Roman" w:eastAsia="Times New Roman"/>
          <w:i/>
          <w:i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sz w:val="28"/>
          <w:szCs w:val="28"/>
          <w:lang w:eastAsia="ru-RU"/>
        </w:rPr>
        <w:t>(Дети, стоя  в полукруге выполняют пальчиковую гимнастику)</w:t>
      </w:r>
    </w:p>
    <w:p>
      <w:pPr>
        <w:pStyle w:val="Normal"/>
        <w:shd w:val="clear" w:color="auto" w:fill="FFFFFF"/>
        <w:spacing w:lineRule="atLeast" w:line="374" w:before="0" w:after="187"/>
        <w:ind w:left="20" w:hanging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Пальчиковая гимнастика "Замок"</w:t>
      </w:r>
    </w:p>
    <w:p>
      <w:pPr>
        <w:pStyle w:val="Normal"/>
        <w:shd w:val="clear" w:color="auto" w:fill="FFFFFF"/>
        <w:spacing w:lineRule="atLeast" w:line="374" w:before="0" w:after="187"/>
        <w:ind w:left="20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На двери висит замок,</w:t>
      </w:r>
    </w:p>
    <w:p>
      <w:pPr>
        <w:pStyle w:val="Normal"/>
        <w:shd w:val="clear" w:color="auto" w:fill="FFFFFF"/>
        <w:spacing w:lineRule="atLeast" w:line="374" w:before="0" w:after="187"/>
        <w:ind w:left="20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Кто открыть его бы смог,</w:t>
      </w:r>
    </w:p>
    <w:p>
      <w:pPr>
        <w:pStyle w:val="Normal"/>
        <w:shd w:val="clear" w:color="auto" w:fill="FFFFFF"/>
        <w:spacing w:lineRule="atLeast" w:line="374" w:before="0" w:after="187"/>
        <w:ind w:left="20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Потянули, покрутили,</w:t>
      </w:r>
    </w:p>
    <w:p>
      <w:pPr>
        <w:pStyle w:val="Normal"/>
        <w:shd w:val="clear" w:color="auto" w:fill="FFFFFF"/>
        <w:spacing w:lineRule="atLeast" w:line="374" w:before="0" w:after="187"/>
        <w:ind w:left="20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Постучали и открыли!</w:t>
      </w:r>
    </w:p>
    <w:p>
      <w:pPr>
        <w:pStyle w:val="Normal"/>
        <w:shd w:val="clear" w:color="auto" w:fill="FFFFFF"/>
        <w:spacing w:lineRule="atLeast" w:line="374" w:before="0" w:after="187"/>
        <w:ind w:left="20" w:hanging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4" w:before="0" w:after="187"/>
        <w:ind w:left="20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- Вот и открылись волшебные ворота сказочной страны! Ну, что, заходим!</w:t>
      </w:r>
    </w:p>
    <w:p>
      <w:pPr>
        <w:pStyle w:val="Normal"/>
        <w:shd w:val="clear" w:color="auto" w:fill="FFFFFF"/>
        <w:spacing w:lineRule="atLeast" w:line="374" w:before="0" w:after="187"/>
        <w:ind w:left="20" w:hanging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4" w:before="0" w:after="187"/>
        <w:ind w:left="20" w:hanging="0"/>
        <w:jc w:val="center"/>
        <w:rPr>
          <w:rFonts w:ascii="Times New Roman" w:hAnsi="Times New Roman" w:eastAsia="Times New Roman"/>
          <w:i/>
          <w:i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(</w:t>
      </w:r>
      <w:r>
        <w:rPr>
          <w:rFonts w:eastAsia="Times New Roman" w:ascii="Times New Roman" w:hAnsi="Times New Roman"/>
          <w:i/>
          <w:sz w:val="28"/>
          <w:szCs w:val="28"/>
          <w:lang w:eastAsia="ru-RU"/>
        </w:rPr>
        <w:t>Дети проходят сквозь ворота ближе к экрану)</w:t>
      </w:r>
    </w:p>
    <w:p>
      <w:pPr>
        <w:pStyle w:val="Normal"/>
        <w:shd w:val="clear" w:color="auto" w:fill="FFFFFF"/>
        <w:spacing w:lineRule="atLeast" w:line="374" w:before="0" w:after="187"/>
        <w:ind w:left="20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Здесь нас встречает разноцветная радуга, а вот и яркое солнышко! Давайте пойдём навстречу к солнцу, оно обязательно выведет нас к волшебному дворцу!</w:t>
      </w:r>
    </w:p>
    <w:p>
      <w:pPr>
        <w:pStyle w:val="Normal"/>
        <w:shd w:val="clear" w:color="auto" w:fill="FFFFFF"/>
        <w:spacing w:lineRule="atLeast" w:line="374" w:before="0" w:after="187"/>
        <w:ind w:left="20" w:hanging="0"/>
        <w:jc w:val="center"/>
        <w:rPr>
          <w:rFonts w:ascii="Times New Roman" w:hAnsi="Times New Roman" w:eastAsia="Times New Roman"/>
          <w:i/>
          <w:i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(</w:t>
      </w:r>
      <w:r>
        <w:rPr>
          <w:rFonts w:eastAsia="Times New Roman" w:ascii="Times New Roman" w:hAnsi="Times New Roman"/>
          <w:i/>
          <w:sz w:val="28"/>
          <w:szCs w:val="28"/>
          <w:lang w:eastAsia="ru-RU"/>
        </w:rPr>
        <w:t>Дети только собираются сделать первые шаги навстречу к солнцу, как звучит тревожная музыка и цветная картинка волшебной страны красивой речи становится чёрно - белой)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val="en-US" w:eastAsia="ru-RU"/>
        </w:rPr>
        <w:t>II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. Основная часть.</w:t>
      </w:r>
    </w:p>
    <w:p>
      <w:pPr>
        <w:pStyle w:val="Normal"/>
        <w:shd w:val="clear" w:color="auto" w:fill="FFFFFF"/>
        <w:spacing w:lineRule="atLeast" w:line="374" w:before="0" w:after="187"/>
        <w:ind w:left="20" w:hanging="0"/>
        <w:jc w:val="center"/>
        <w:rPr>
          <w:rFonts w:ascii="Times New Roman" w:hAnsi="Times New Roman" w:eastAsia="Times New Roman"/>
          <w:i/>
          <w:i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sz w:val="28"/>
          <w:szCs w:val="28"/>
          <w:lang w:eastAsia="ru-RU"/>
        </w:rPr>
        <w:t>(Слышится голос из экрана проектера)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Что это дети?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Голос: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i/>
          <w:i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sz w:val="28"/>
          <w:szCs w:val="28"/>
          <w:lang w:eastAsia="ru-RU"/>
        </w:rPr>
        <w:t>«Здравствуйте, дорогие наши ребята! Пишут вам жители сказочной страны! Злые волшебники заколдовали наше солнышко и разбросали его лучики и в этой прекрасной стране стало темно! Все, что есть у нас: и дома, и поля, и леса, и дорожки, и речки, всё осталось без света и скоро погибнет! Помогите нам расколдовать нашу страну, а мы вас за это отблагодарим!"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i/>
          <w:i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Ребята, посмотрите, без солнышка с его тёплыми лучами, в разноцветной стране Красивой речи стало тускло и безобразно! Солнышко совсем совсем загрустило! (</w:t>
      </w:r>
      <w:r>
        <w:rPr>
          <w:rFonts w:eastAsia="Times New Roman" w:ascii="Times New Roman" w:hAnsi="Times New Roman"/>
          <w:i/>
          <w:sz w:val="28"/>
          <w:szCs w:val="28"/>
          <w:lang w:eastAsia="ru-RU"/>
        </w:rPr>
        <w:t>Воспитатель указывает на предметную доску, на которой помещено изображение грустного солнышка без лучиков)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Ребята, давайте поможем солнышку! Чтобы расколдовать лучики нужно выполнить задания!Поможем жителям этой сказочной страны? 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-Да, поможем!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-Тогда садитесь скорее на стульчики!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i/>
          <w:i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sz w:val="28"/>
          <w:szCs w:val="28"/>
          <w:lang w:eastAsia="ru-RU"/>
        </w:rPr>
        <w:t>(Воспитатель зачитывает задания, записанные на лучиках и выполнив задания, прикрепляет лучики к солнышку. Все лучики разбросаны по группе)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val="en-US" w:eastAsia="ru-RU"/>
        </w:rPr>
        <w:t>I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 задание: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А вот и первый лучик, слушайте задание: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«Назови ласково»</w:t>
      </w:r>
    </w:p>
    <w:p>
      <w:pPr>
        <w:pStyle w:val="Normal"/>
        <w:shd w:val="clear" w:color="auto" w:fill="FFFFFF"/>
        <w:spacing w:lineRule="atLeast" w:line="374" w:before="0" w:after="187"/>
        <w:jc w:val="center"/>
        <w:rPr>
          <w:rFonts w:ascii="Times New Roman" w:hAnsi="Times New Roman" w:eastAsia="Times New Roman"/>
          <w:i/>
          <w:i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(</w:t>
      </w:r>
      <w:r>
        <w:rPr>
          <w:rFonts w:eastAsia="Times New Roman" w:ascii="Times New Roman" w:hAnsi="Times New Roman"/>
          <w:i/>
          <w:sz w:val="28"/>
          <w:szCs w:val="28"/>
          <w:lang w:eastAsia="ru-RU"/>
        </w:rPr>
        <w:t>Воспитатель, кидая мяч ребенку называет слово, а он называет его ласково)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Примерные слова: Обезьяна, бегемот, собака, бык, кабан, барсук, жук и т. д.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Молодцы, ребята, вы чудесно справились с первым заданием! Какое же второе задание? 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val="en-US" w:eastAsia="ru-RU"/>
        </w:rPr>
        <w:t>II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 задание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: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"Видеосюжет"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Нам нужно посмотреть видео сюжет, а после этого ответить на вопросы, приготовьтесь.</w:t>
      </w:r>
    </w:p>
    <w:p>
      <w:pPr>
        <w:pStyle w:val="Normal"/>
        <w:shd w:val="clear" w:color="auto" w:fill="FFFFFF"/>
        <w:spacing w:lineRule="atLeast" w:line="374" w:before="0" w:after="187"/>
        <w:jc w:val="center"/>
        <w:rPr>
          <w:rFonts w:ascii="Times New Roman" w:hAnsi="Times New Roman" w:eastAsia="Times New Roman"/>
          <w:i/>
          <w:i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sz w:val="28"/>
          <w:szCs w:val="28"/>
          <w:lang w:eastAsia="ru-RU"/>
        </w:rPr>
        <w:t>(Воспитатель включает видеосюжет о весне)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-О каком времени года говорилось?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-О весне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-Какие признаки весны вы знаете?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-Весной тает снег, бегут ручьи, солнце светит ярче, прилетают птицы, появляются первые цветы.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-Какие весенние месяцы знаете?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-Март, апрель, май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 задание: "Животные весной"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-Молодцы! А третий лучик нас спрашивает о том, какие животные просыпаются весной?  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-Весной просыпается медведь, барсук, ежик...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-Правильно а я знаю одного очень интересного ежика. Давайте   послушаем о нем сказку. А для этого нам понадобятся наши массажные мячики, наши верные друзья по развитию мелкой моторики рук.</w:t>
      </w:r>
    </w:p>
    <w:p>
      <w:pPr>
        <w:pStyle w:val="Normal"/>
        <w:shd w:val="clear" w:color="auto" w:fill="FFFFFF"/>
        <w:spacing w:lineRule="atLeast" w:line="374" w:before="0" w:after="187"/>
        <w:jc w:val="center"/>
        <w:rPr>
          <w:rFonts w:ascii="Times New Roman" w:hAnsi="Times New Roman" w:eastAsia="Times New Roman"/>
          <w:i/>
          <w:i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sz w:val="28"/>
          <w:szCs w:val="28"/>
          <w:lang w:eastAsia="ru-RU"/>
        </w:rPr>
        <w:t>(Воспитатель раздает детям маленькие массажные мячики.)</w:t>
      </w:r>
    </w:p>
    <w:p>
      <w:pPr>
        <w:pStyle w:val="Normal"/>
        <w:shd w:val="clear" w:color="auto" w:fill="FFFFFF"/>
        <w:spacing w:lineRule="atLeast" w:line="374" w:before="0" w:after="187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Су-джок терапия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 В сказочном лесу в маленьком уютном домике жил-был маленький Ежик. </w:t>
      </w:r>
      <w:r>
        <w:rPr>
          <w:rFonts w:eastAsia="Times New Roman" w:ascii="Times New Roman" w:hAnsi="Times New Roman"/>
          <w:i/>
          <w:sz w:val="28"/>
          <w:szCs w:val="28"/>
          <w:lang w:eastAsia="ru-RU"/>
        </w:rPr>
        <w:t>Показать шарик в открытой ладони.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Еж был маленький и поэтому всего боялся. Он то выглядывал из своего домика, то прятался.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iCs/>
          <w:sz w:val="28"/>
          <w:szCs w:val="28"/>
          <w:lang w:eastAsia="ru-RU"/>
        </w:rPr>
        <w:t>Несколько раз сжать и разжать ладонь с шариком Су-Джок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Однажды ранним весенним утром захотел Ежик погулять. Он вышел из своего домика, огляделся и побежал по дорожке своими маленькими ножками. Дорожка была узенькая, извилистая.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iCs/>
          <w:sz w:val="28"/>
          <w:szCs w:val="28"/>
          <w:lang w:eastAsia="ru-RU"/>
        </w:rPr>
        <w:t>Катать шарик по ладони вперед- назад.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Долго бежал Еж. И вдруг очутился около большой бурлящей реки. А через реку был переброшен тонкий мостик.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iCs/>
          <w:sz w:val="28"/>
          <w:szCs w:val="28"/>
          <w:lang w:eastAsia="ru-RU"/>
        </w:rPr>
        <w:t>Круговые движения шариком по ладони — сначала по часовой стрелке, потом против.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Аккуратно ступил он своими маленькими ножками на узкий мостик — сделал шажок, потом второй, третий, четвертый, пятый — и перебрался на другой берег!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iCs/>
          <w:sz w:val="28"/>
          <w:szCs w:val="28"/>
          <w:lang w:eastAsia="ru-RU"/>
        </w:rPr>
        <w:t>Прокатить шарик по каждому пальцу, начиная с большого.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 там поляна — большая, круглая, красивая!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iCs/>
          <w:sz w:val="28"/>
          <w:szCs w:val="28"/>
          <w:lang w:eastAsia="ru-RU"/>
        </w:rPr>
        <w:t>Круговые движения шариком по ладони.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На поляне видимо-невидимо первоцветов: и подснежники, и крокусы, и мать-и- мачеха, и медуница, и тюльпаны! Красиво, как в сказке!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iCs/>
          <w:sz w:val="28"/>
          <w:szCs w:val="28"/>
          <w:lang w:eastAsia="ru-RU"/>
        </w:rPr>
        <w:t>Прокатить шарик по каждому пальцу, начиная с большого, на каждое название цветка.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Ежику очень понравилась поляна он её обошел, ступил на мостик — один шаг, второй, третий, четвертый. Пятый. и он на другом берегу!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iCs/>
          <w:sz w:val="28"/>
          <w:szCs w:val="28"/>
          <w:lang w:eastAsia="ru-RU"/>
        </w:rPr>
        <w:t>Прокатить шарик по каждому пальцу, начиная с большого.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Быстро побежал Еж — сначала по извилистой дорожке, потом по прямой. Добрался до своего домика!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iCs/>
          <w:sz w:val="28"/>
          <w:szCs w:val="28"/>
          <w:lang w:eastAsia="ru-RU"/>
        </w:rPr>
        <w:t>Катать шарик по ладони вперед- назад.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А когда пришел вечер, закрыл Ежик свой домик, </w:t>
      </w:r>
      <w:hyperlink r:id="rId2" w:tgtFrame="_blank">
        <w:r>
          <w:rPr>
            <w:rFonts w:eastAsia="Times New Roman" w:ascii="Times New Roman" w:hAnsi="Times New Roman"/>
            <w:bCs/>
            <w:sz w:val="28"/>
            <w:szCs w:val="28"/>
            <w:lang w:eastAsia="ru-RU"/>
          </w:rPr>
          <w:t>лег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 в кроватку и уснул сладким сном!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i/>
          <w:i/>
          <w:i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iCs/>
          <w:sz w:val="28"/>
          <w:szCs w:val="28"/>
          <w:lang w:eastAsia="ru-RU"/>
        </w:rPr>
        <w:t>Зажать шарик в ладошке.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Cs/>
          <w:sz w:val="28"/>
          <w:szCs w:val="28"/>
          <w:lang w:eastAsia="ru-RU"/>
        </w:rPr>
        <w:t>- Ну что ж, ребята, пальчики мы размяли, давайте немножечко отдохнём!</w:t>
      </w:r>
    </w:p>
    <w:p>
      <w:pPr>
        <w:pStyle w:val="Normal"/>
        <w:shd w:val="clear" w:color="auto" w:fill="FFFFFF"/>
        <w:spacing w:lineRule="atLeast" w:line="374" w:before="0" w:after="187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iCs/>
          <w:sz w:val="28"/>
          <w:szCs w:val="28"/>
          <w:lang w:eastAsia="ru-RU"/>
        </w:rPr>
        <w:t>Физминутка</w:t>
      </w:r>
    </w:p>
    <w:p>
      <w:pPr>
        <w:pStyle w:val="Normal"/>
        <w:shd w:val="clear" w:color="auto" w:fill="FFFFFF"/>
        <w:spacing w:lineRule="atLeast" w:line="374" w:before="0" w:after="187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Весна – красна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Весна-красна, ты с чем пришла? (Руки в стороны, поклониться.)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С цветами, с травой, с лошадкой вороной. (Руками указать на траву, цветы, взять поводья.)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Мы на ней поскачем по траве луговой, (Подскоки на месте.)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К воде ключевой. (Наклониться, зачерпнуть воображаемую воду.)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Солнышку улыбнёмся, (Соответственно.)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Домой к мамочке вернёмся. (Сесть на свои места.)</w:t>
      </w:r>
    </w:p>
    <w:p>
      <w:pPr>
        <w:pStyle w:val="Normal"/>
        <w:shd w:val="clear" w:color="auto" w:fill="FFFFFF"/>
        <w:spacing w:lineRule="atLeast" w:line="374" w:before="0" w:after="187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b/>
          <w:b/>
          <w:i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iCs/>
          <w:sz w:val="28"/>
          <w:szCs w:val="28"/>
          <w:lang w:val="en-US" w:eastAsia="ru-RU"/>
        </w:rPr>
        <w:t>IV</w:t>
      </w:r>
      <w:r>
        <w:rPr>
          <w:rFonts w:eastAsia="Times New Roman" w:ascii="Times New Roman" w:hAnsi="Times New Roman"/>
          <w:b/>
          <w:iCs/>
          <w:sz w:val="28"/>
          <w:szCs w:val="28"/>
          <w:lang w:eastAsia="ru-RU"/>
        </w:rPr>
        <w:t xml:space="preserve"> задание:"Определи количество слогов"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Cs/>
          <w:sz w:val="28"/>
          <w:szCs w:val="28"/>
          <w:lang w:eastAsia="ru-RU"/>
        </w:rPr>
        <w:t>(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Воспитатель показывает одному ребенку иллюстрацию с весенними первоцветами, он называет цветок, затем все дети называют предмет хором при этом хлопками разделяют слово на слоги. Ребенок отвечает – сколько слогов в слове.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Цветы: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подснежник, крокус, мать - и - мачеха, медуница, тюльпан, ландыш, нарцисс.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val="en-US" w:eastAsia="ru-RU"/>
        </w:rPr>
        <w:t>V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 задание: "Насекомые весной" 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Ребята, расскажите что происходит весной с насекомыми?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-Весной насекомые просыпаются, летают, порхают.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-А каких насекомых вы знаете? 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Насекомые: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капустница, лимонница, пчела, шмель, муха, муравей, клещ, божья коровка, майский жук.</w:t>
      </w:r>
    </w:p>
    <w:p>
      <w:pPr>
        <w:pStyle w:val="Normal"/>
        <w:shd w:val="clear" w:color="auto" w:fill="FFFFFF"/>
        <w:spacing w:lineRule="atLeast" w:line="374" w:before="0" w:after="187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4" w:before="0" w:after="187"/>
        <w:jc w:val="center"/>
        <w:rPr>
          <w:rFonts w:ascii="Times New Roman" w:hAnsi="Times New Roman" w:eastAsia="Times New Roman"/>
          <w:i/>
          <w:i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sz w:val="28"/>
          <w:szCs w:val="28"/>
          <w:lang w:eastAsia="ru-RU"/>
        </w:rPr>
        <w:t>(Дети перечисляют насекомых, чётко произнеся все звуки в каждом конкретном слове)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 Закрепление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-Ребята, вы молодцы, нашли все лучики и справились со всеми заданиями! Вот и засияло солнышко в этой замечательной стране. Давайте подойдём к нему поближе!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i/>
          <w:i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sz w:val="28"/>
          <w:szCs w:val="28"/>
          <w:lang w:eastAsia="ru-RU"/>
        </w:rPr>
        <w:t>(Дети встают в кружок)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i/>
          <w:i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Какое оно? </w:t>
      </w:r>
      <w:r>
        <w:rPr>
          <w:rFonts w:eastAsia="Times New Roman" w:ascii="Times New Roman" w:hAnsi="Times New Roman"/>
          <w:i/>
          <w:sz w:val="28"/>
          <w:szCs w:val="28"/>
          <w:lang w:eastAsia="ru-RU"/>
        </w:rPr>
        <w:t>(Ответы детей)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Ауторелаксация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Давайте сейчас все сядем, закроем глаза и представим, как согревают лучи наши щеки, нос, руки, пальчики. Совсем стало тепло, и вы сами стали теплыми и ласковыми.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i/>
          <w:i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sz w:val="28"/>
          <w:szCs w:val="28"/>
          <w:lang w:eastAsia="ru-RU"/>
        </w:rPr>
        <w:t>(Под спокойную музыку дети проводят самомассаж)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i/>
          <w:i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-Откройте глазки, посмотрите, лучики побежали по облакам, по полям, по лесам, по цветам и расколдовали все кроме дорожек к домикам жителей и они просят вас проложить дорожки к их домикам.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Дети садятся за столы и рисуют дорожки: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\ \\\\\\\\\\\\\\\\\\\\\\\\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/\/\/\/\/\ /\/\/\/\/\ /\/\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-Молодцы, ребята, дорожки проложили! Ура! И в знак благодарности жители этой сказочной страны передали вам угощение, которое мы с вами попробуем чуть позже, а теперь давайте встанем в кружок!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val="en-US" w:eastAsia="ru-RU"/>
        </w:rPr>
        <w:t>IV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 Итог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i/>
          <w:i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sz w:val="28"/>
          <w:szCs w:val="28"/>
          <w:lang w:eastAsia="ru-RU"/>
        </w:rPr>
        <w:t>(Дети встают в круг)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-Ну что ж настало время возвращаться домой!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 нам из волшебства  чтоб вернуться: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Вкруг себя нужно обернуться.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Хлопнуть, топнуть, улыбнуться,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Тихо сесть, глаза закрыть,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Что увидели не позабыть.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Дружно всем сказать пора: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«До свидания волшебство,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Нам домой пора». (звучит сказочная музыка)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-Вот мы и вернулись. Что вам больше всего понравилось, ребята? Какие у вас впечатления? (Ответы детей)</w:t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4" w:before="0" w:after="187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4275" w:leader="none"/>
        </w:tabs>
        <w:spacing w:before="0" w:after="200"/>
        <w:rPr/>
      </w:pPr>
      <w:r>
        <w:rPr/>
        <w:tab/>
      </w:r>
      <w:bookmarkStart w:id="0" w:name="_GoBack"/>
      <w:bookmarkEnd w:id="0"/>
    </w:p>
    <w:sectPr>
      <w:type w:val="nextPage"/>
      <w:pgSz w:w="11906" w:h="16838"/>
      <w:pgMar w:left="85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2f2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52f2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kopilkaurokov.ru/logopediya/uroki/volshiebnaia-strana-krasivoi-riechi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LibreOffice/7.2.5.2$Windows_X86_64 LibreOffice_project/499f9727c189e6ef3471021d6132d4c694f357e5</Application>
  <AppVersion>15.0000</AppVersion>
  <Pages>9</Pages>
  <Words>1316</Words>
  <Characters>7951</Characters>
  <CharactersWithSpaces>9281</CharactersWithSpaces>
  <Paragraphs>147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2016-04-03T20:49:00Z</dcterms:created>
  <dc:creator>hp</dc:creator>
  <dc:description/>
  <dc:language>ru-RU</dc:language>
  <cp:lastModifiedBy/>
  <dcterms:modified xsi:type="dcterms:W3CDTF">2024-02-21T11:50:44Z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